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98" w:rsidRDefault="00766C98" w:rsidP="003E70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66C98" w:rsidRDefault="00766C98" w:rsidP="00766C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3E704E">
        <w:rPr>
          <w:rFonts w:ascii="Times New Roman" w:hAnsi="Times New Roman"/>
          <w:b/>
          <w:sz w:val="24"/>
          <w:szCs w:val="24"/>
        </w:rPr>
        <w:t>EXAMEN DE ABSOLVIRE A ÎNVĂŢĂMÂNTULUI POSTLICEAL</w:t>
      </w:r>
      <w:r w:rsidRPr="003E704E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 </w:t>
      </w:r>
    </w:p>
    <w:p w:rsidR="003E704E" w:rsidRPr="003E704E" w:rsidRDefault="003E704E" w:rsidP="00766C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:rsidR="00766C98" w:rsidRPr="003E704E" w:rsidRDefault="003E704E" w:rsidP="003E70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3E704E">
        <w:rPr>
          <w:rFonts w:ascii="Times New Roman" w:eastAsia="Times New Roman" w:hAnsi="Times New Roman"/>
          <w:b/>
          <w:sz w:val="24"/>
          <w:szCs w:val="24"/>
          <w:lang w:eastAsia="ro-RO"/>
        </w:rPr>
        <w:t>Domeniul</w:t>
      </w:r>
      <w:r>
        <w:rPr>
          <w:rFonts w:ascii="Times New Roman" w:eastAsia="Times New Roman" w:hAnsi="Times New Roman"/>
          <w:b/>
          <w:sz w:val="24"/>
          <w:szCs w:val="24"/>
          <w:lang w:eastAsia="ro-RO"/>
        </w:rPr>
        <w:t>:</w:t>
      </w:r>
      <w:r w:rsidR="00766C98" w:rsidRPr="003E704E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 TURISM</w:t>
      </w:r>
    </w:p>
    <w:p w:rsidR="003E704E" w:rsidRDefault="00766C98" w:rsidP="003E70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704E">
        <w:rPr>
          <w:rFonts w:ascii="Times New Roman" w:hAnsi="Times New Roman"/>
          <w:b/>
          <w:sz w:val="24"/>
          <w:szCs w:val="24"/>
        </w:rPr>
        <w:t xml:space="preserve">Calificarea : </w:t>
      </w:r>
    </w:p>
    <w:p w:rsidR="00766C98" w:rsidRDefault="00766C98" w:rsidP="00766C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704E">
        <w:rPr>
          <w:rFonts w:ascii="Times New Roman" w:hAnsi="Times New Roman"/>
          <w:b/>
          <w:sz w:val="24"/>
          <w:szCs w:val="24"/>
        </w:rPr>
        <w:t>ORGANIZATOR DE CONFERINŢE, CONGRESE, TÂRGURI ŞI EXPOZIŢII</w:t>
      </w:r>
    </w:p>
    <w:p w:rsidR="003E704E" w:rsidRPr="003E704E" w:rsidRDefault="003E704E" w:rsidP="00766C9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66C98" w:rsidRPr="003E704E" w:rsidRDefault="00766C98" w:rsidP="00766C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704E">
        <w:rPr>
          <w:rFonts w:ascii="Times New Roman" w:hAnsi="Times New Roman"/>
          <w:b/>
          <w:sz w:val="24"/>
          <w:szCs w:val="24"/>
        </w:rPr>
        <w:t>SESIUNEA : FEBRUARIE  2015</w:t>
      </w:r>
    </w:p>
    <w:p w:rsidR="003E704E" w:rsidRPr="003E704E" w:rsidRDefault="00766C98" w:rsidP="00766C98">
      <w:pPr>
        <w:jc w:val="center"/>
        <w:rPr>
          <w:rFonts w:ascii="Times New Roman" w:hAnsi="Times New Roman"/>
          <w:b/>
          <w:sz w:val="24"/>
          <w:szCs w:val="24"/>
        </w:rPr>
      </w:pPr>
      <w:r w:rsidRPr="003E704E">
        <w:rPr>
          <w:rFonts w:ascii="Times New Roman" w:hAnsi="Times New Roman"/>
          <w:b/>
          <w:sz w:val="24"/>
          <w:szCs w:val="24"/>
        </w:rPr>
        <w:t>BAREM DE CORECTARE</w:t>
      </w:r>
      <w:r w:rsidR="00F4342C" w:rsidRPr="003E704E">
        <w:rPr>
          <w:rFonts w:ascii="Times New Roman" w:hAnsi="Times New Roman"/>
          <w:b/>
          <w:sz w:val="24"/>
          <w:szCs w:val="24"/>
        </w:rPr>
        <w:t xml:space="preserve"> SI NOTARE</w:t>
      </w:r>
    </w:p>
    <w:p w:rsidR="00766C98" w:rsidRDefault="00766C98" w:rsidP="003E704E">
      <w:pPr>
        <w:ind w:left="708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VARIANTA I</w:t>
      </w:r>
    </w:p>
    <w:p w:rsidR="003E704E" w:rsidRPr="003E704E" w:rsidRDefault="003E704E" w:rsidP="003E70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E704E">
        <w:rPr>
          <w:rFonts w:ascii="Times New Roman" w:hAnsi="Times New Roman"/>
          <w:b/>
          <w:sz w:val="24"/>
          <w:szCs w:val="24"/>
        </w:rPr>
        <w:t>Toate subiectele sunt obligatorii. Se acordă 10 puncte din oficiu.</w:t>
      </w:r>
    </w:p>
    <w:p w:rsidR="00766C98" w:rsidRPr="004F5B9C" w:rsidRDefault="00766C98" w:rsidP="00766C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5B9C">
        <w:rPr>
          <w:rFonts w:ascii="Times New Roman" w:hAnsi="Times New Roman"/>
          <w:b/>
          <w:sz w:val="24"/>
          <w:szCs w:val="24"/>
        </w:rPr>
        <w:t xml:space="preserve"> Nota finală se calculează prin împărţirea punctajului total acordat  pentru  lucrare, la 10.</w:t>
      </w:r>
    </w:p>
    <w:p w:rsidR="00766C98" w:rsidRPr="004F5B9C" w:rsidRDefault="00766C98" w:rsidP="00766C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1B22" w:rsidRDefault="00766C98" w:rsidP="00766C98">
      <w:pPr>
        <w:rPr>
          <w:rFonts w:ascii="Times New Roman" w:hAnsi="Times New Roman"/>
          <w:b/>
          <w:lang w:eastAsia="ro-RO"/>
        </w:rPr>
      </w:pPr>
      <w:r w:rsidRPr="009C169C">
        <w:rPr>
          <w:rFonts w:ascii="Times New Roman" w:hAnsi="Times New Roman"/>
          <w:b/>
          <w:lang w:eastAsia="ro-RO"/>
        </w:rPr>
        <w:t>Subiectul I</w:t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  <w:t>TOTAL 3</w:t>
      </w:r>
      <w:r>
        <w:rPr>
          <w:rFonts w:ascii="Times New Roman" w:hAnsi="Times New Roman"/>
          <w:b/>
          <w:lang w:eastAsia="ro-RO"/>
        </w:rPr>
        <w:t>0</w:t>
      </w:r>
      <w:r w:rsidRPr="009C169C">
        <w:rPr>
          <w:rFonts w:ascii="Times New Roman" w:hAnsi="Times New Roman"/>
          <w:b/>
          <w:lang w:eastAsia="ro-RO"/>
        </w:rPr>
        <w:t xml:space="preserve"> PUNCTE</w:t>
      </w:r>
    </w:p>
    <w:p w:rsidR="00890F56" w:rsidRPr="00890F56" w:rsidRDefault="00890F56" w:rsidP="00890F56">
      <w:pPr>
        <w:ind w:firstLine="720"/>
        <w:jc w:val="both"/>
        <w:rPr>
          <w:rFonts w:cs="Arial"/>
          <w:b/>
        </w:rPr>
      </w:pPr>
      <w:r w:rsidRPr="00890F56">
        <w:rPr>
          <w:rFonts w:ascii="Times New Roman" w:hAnsi="Times New Roman"/>
          <w:b/>
          <w:lang w:eastAsia="ro-RO"/>
        </w:rPr>
        <w:t>A.</w:t>
      </w:r>
      <w:r w:rsidRPr="00890F56">
        <w:rPr>
          <w:rFonts w:ascii="Times New Roman" w:hAnsi="Times New Roman"/>
          <w:b/>
        </w:rPr>
        <w:t xml:space="preserve"> </w:t>
      </w:r>
      <w:r w:rsidRPr="00890F56">
        <w:rPr>
          <w:rFonts w:cs="Arial"/>
          <w:b/>
        </w:rPr>
        <w:t>Se acordă 10 puncte, câte 2 puncte pentru fiecare răspuns corect. Pentru răspuns incorect sau lipsa acestuia 0 puncte.</w:t>
      </w:r>
    </w:p>
    <w:p w:rsidR="00890F56" w:rsidRPr="00890F56" w:rsidRDefault="00890F56" w:rsidP="00890F56">
      <w:pPr>
        <w:ind w:firstLine="720"/>
        <w:jc w:val="both"/>
        <w:rPr>
          <w:rFonts w:ascii="Times New Roman" w:hAnsi="Times New Roman"/>
          <w:b/>
        </w:rPr>
      </w:pPr>
      <w:r w:rsidRPr="00890F56">
        <w:rPr>
          <w:rFonts w:cs="Arial"/>
          <w:b/>
        </w:rPr>
        <w:t>1.</w:t>
      </w:r>
      <w:r>
        <w:rPr>
          <w:rFonts w:cs="Arial"/>
          <w:b/>
        </w:rPr>
        <w:t>b</w:t>
      </w:r>
      <w:r w:rsidRPr="00890F56">
        <w:rPr>
          <w:rFonts w:cs="Arial"/>
          <w:b/>
        </w:rPr>
        <w:t xml:space="preserve">  </w:t>
      </w:r>
      <w:r w:rsidRPr="00890F56">
        <w:rPr>
          <w:rFonts w:ascii="Times New Roman" w:hAnsi="Times New Roman"/>
          <w:b/>
        </w:rPr>
        <w:t xml:space="preserve"> ;  2.</w:t>
      </w:r>
      <w:r>
        <w:rPr>
          <w:rFonts w:ascii="Times New Roman" w:hAnsi="Times New Roman"/>
          <w:b/>
        </w:rPr>
        <w:t>d</w:t>
      </w:r>
      <w:r w:rsidRPr="00890F56">
        <w:rPr>
          <w:rFonts w:ascii="Times New Roman" w:hAnsi="Times New Roman"/>
          <w:b/>
        </w:rPr>
        <w:t xml:space="preserve">  ; 3.</w:t>
      </w:r>
      <w:r>
        <w:rPr>
          <w:rFonts w:ascii="Times New Roman" w:hAnsi="Times New Roman"/>
          <w:b/>
        </w:rPr>
        <w:t>b</w:t>
      </w:r>
      <w:r w:rsidRPr="00890F56">
        <w:rPr>
          <w:rFonts w:ascii="Times New Roman" w:hAnsi="Times New Roman"/>
          <w:b/>
        </w:rPr>
        <w:t xml:space="preserve">  ; 4.</w:t>
      </w:r>
      <w:r>
        <w:rPr>
          <w:rFonts w:ascii="Times New Roman" w:hAnsi="Times New Roman"/>
          <w:b/>
        </w:rPr>
        <w:t>c</w:t>
      </w:r>
      <w:r w:rsidR="00F46C0A">
        <w:rPr>
          <w:rFonts w:ascii="Times New Roman" w:hAnsi="Times New Roman"/>
          <w:b/>
        </w:rPr>
        <w:t xml:space="preserve">  ; 5. </w:t>
      </w:r>
      <w:r w:rsidRPr="00890F5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a</w:t>
      </w:r>
      <w:r w:rsidRPr="00890F56">
        <w:rPr>
          <w:rFonts w:ascii="Times New Roman" w:hAnsi="Times New Roman"/>
          <w:b/>
        </w:rPr>
        <w:tab/>
      </w:r>
      <w:r w:rsidRPr="00890F56">
        <w:rPr>
          <w:rFonts w:ascii="Times New Roman" w:hAnsi="Times New Roman"/>
          <w:b/>
        </w:rPr>
        <w:tab/>
      </w:r>
      <w:r w:rsidRPr="00890F56">
        <w:rPr>
          <w:rFonts w:ascii="Times New Roman" w:hAnsi="Times New Roman"/>
          <w:b/>
        </w:rPr>
        <w:tab/>
      </w:r>
      <w:r w:rsidRPr="00890F56">
        <w:rPr>
          <w:rFonts w:ascii="Times New Roman" w:hAnsi="Times New Roman"/>
          <w:b/>
        </w:rPr>
        <w:tab/>
      </w:r>
      <w:r w:rsidRPr="00890F56">
        <w:rPr>
          <w:rFonts w:ascii="Times New Roman" w:hAnsi="Times New Roman"/>
          <w:b/>
        </w:rPr>
        <w:tab/>
      </w:r>
      <w:r w:rsidRPr="00890F56">
        <w:rPr>
          <w:rFonts w:ascii="Times New Roman" w:hAnsi="Times New Roman"/>
          <w:b/>
        </w:rPr>
        <w:tab/>
      </w:r>
      <w:r w:rsidR="00955983">
        <w:rPr>
          <w:rFonts w:ascii="Times New Roman" w:hAnsi="Times New Roman"/>
          <w:b/>
        </w:rPr>
        <w:tab/>
      </w:r>
      <w:r w:rsidRPr="00890F56">
        <w:rPr>
          <w:rFonts w:ascii="Times New Roman" w:hAnsi="Times New Roman"/>
          <w:b/>
        </w:rPr>
        <w:t>2 *5=10P</w:t>
      </w:r>
    </w:p>
    <w:p w:rsidR="00961840" w:rsidRPr="00961840" w:rsidRDefault="00961840" w:rsidP="00961840">
      <w:pPr>
        <w:ind w:firstLine="720"/>
        <w:jc w:val="both"/>
        <w:rPr>
          <w:rFonts w:cs="Arial"/>
        </w:rPr>
      </w:pPr>
      <w:r w:rsidRPr="00961840">
        <w:rPr>
          <w:rFonts w:ascii="Times New Roman" w:hAnsi="Times New Roman"/>
        </w:rPr>
        <w:t xml:space="preserve">B.   </w:t>
      </w:r>
      <w:r w:rsidRPr="00961840">
        <w:rPr>
          <w:rFonts w:cs="Arial"/>
          <w:b/>
        </w:rPr>
        <w:t xml:space="preserve">Se acordă 10 puncte, </w:t>
      </w:r>
      <w:r w:rsidRPr="00961840">
        <w:rPr>
          <w:rFonts w:cs="Arial"/>
        </w:rPr>
        <w:t>câte 2 puncte pentru fiecare răspuns corect. Pentru răspuns incorect sau lipsa acestuia 0 puncte.</w:t>
      </w:r>
    </w:p>
    <w:p w:rsidR="00961840" w:rsidRPr="00961840" w:rsidRDefault="00961840" w:rsidP="00961840">
      <w:pPr>
        <w:ind w:firstLine="720"/>
        <w:jc w:val="both"/>
        <w:rPr>
          <w:rFonts w:ascii="Times New Roman" w:hAnsi="Times New Roman"/>
        </w:rPr>
      </w:pPr>
      <w:r w:rsidRPr="00961840">
        <w:rPr>
          <w:rFonts w:cs="Arial"/>
        </w:rPr>
        <w:t xml:space="preserve">1. </w:t>
      </w:r>
      <w:r w:rsidR="002E5415">
        <w:rPr>
          <w:rFonts w:cs="Arial"/>
        </w:rPr>
        <w:t>A</w:t>
      </w:r>
      <w:r w:rsidRPr="00961840">
        <w:rPr>
          <w:rFonts w:cs="Arial"/>
        </w:rPr>
        <w:t xml:space="preserve"> </w:t>
      </w:r>
      <w:r w:rsidRPr="00961840">
        <w:rPr>
          <w:rFonts w:ascii="Times New Roman" w:hAnsi="Times New Roman"/>
        </w:rPr>
        <w:t xml:space="preserve"> ;  2. </w:t>
      </w:r>
      <w:r w:rsidR="002E5415">
        <w:rPr>
          <w:rFonts w:ascii="Times New Roman" w:hAnsi="Times New Roman"/>
        </w:rPr>
        <w:t>F</w:t>
      </w:r>
      <w:r w:rsidRPr="00961840">
        <w:rPr>
          <w:rFonts w:ascii="Times New Roman" w:hAnsi="Times New Roman"/>
        </w:rPr>
        <w:t xml:space="preserve"> ; 3.</w:t>
      </w:r>
      <w:r w:rsidR="002E5415">
        <w:rPr>
          <w:rFonts w:ascii="Times New Roman" w:hAnsi="Times New Roman"/>
        </w:rPr>
        <w:t>F</w:t>
      </w:r>
      <w:r w:rsidRPr="00961840">
        <w:rPr>
          <w:rFonts w:ascii="Times New Roman" w:hAnsi="Times New Roman"/>
        </w:rPr>
        <w:t xml:space="preserve">  ; 4.</w:t>
      </w:r>
      <w:r w:rsidR="002E5415">
        <w:rPr>
          <w:rFonts w:ascii="Times New Roman" w:hAnsi="Times New Roman"/>
        </w:rPr>
        <w:t>F</w:t>
      </w:r>
      <w:r w:rsidRPr="00961840">
        <w:rPr>
          <w:rFonts w:ascii="Times New Roman" w:hAnsi="Times New Roman"/>
        </w:rPr>
        <w:t xml:space="preserve">  ; 5. ; </w:t>
      </w:r>
      <w:r w:rsidR="002E5415">
        <w:rPr>
          <w:rFonts w:ascii="Times New Roman" w:hAnsi="Times New Roman"/>
        </w:rPr>
        <w:t>A</w:t>
      </w:r>
      <w:r w:rsidRPr="00961840">
        <w:rPr>
          <w:rFonts w:ascii="Times New Roman" w:hAnsi="Times New Roman"/>
        </w:rPr>
        <w:tab/>
      </w:r>
      <w:r w:rsidRPr="00961840">
        <w:rPr>
          <w:rFonts w:ascii="Times New Roman" w:hAnsi="Times New Roman"/>
        </w:rPr>
        <w:tab/>
      </w:r>
      <w:r w:rsidRPr="00961840">
        <w:rPr>
          <w:rFonts w:ascii="Times New Roman" w:hAnsi="Times New Roman"/>
        </w:rPr>
        <w:tab/>
      </w:r>
      <w:r w:rsidRPr="00961840">
        <w:rPr>
          <w:rFonts w:ascii="Times New Roman" w:hAnsi="Times New Roman"/>
        </w:rPr>
        <w:tab/>
      </w:r>
      <w:r w:rsidRPr="00961840">
        <w:rPr>
          <w:rFonts w:ascii="Times New Roman" w:hAnsi="Times New Roman"/>
        </w:rPr>
        <w:tab/>
      </w:r>
      <w:r w:rsidRPr="0096184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61840">
        <w:rPr>
          <w:rFonts w:ascii="Times New Roman" w:hAnsi="Times New Roman"/>
        </w:rPr>
        <w:t>2 *5=10P</w:t>
      </w:r>
    </w:p>
    <w:p w:rsidR="00955983" w:rsidRPr="00955983" w:rsidRDefault="00955983" w:rsidP="00955983">
      <w:pPr>
        <w:ind w:firstLine="720"/>
        <w:jc w:val="both"/>
        <w:rPr>
          <w:rFonts w:ascii="Times New Roman" w:hAnsi="Times New Roman"/>
        </w:rPr>
      </w:pPr>
      <w:r w:rsidRPr="00955983">
        <w:rPr>
          <w:rFonts w:ascii="Times New Roman" w:hAnsi="Times New Roman"/>
        </w:rPr>
        <w:t xml:space="preserve">C. </w:t>
      </w:r>
      <w:r w:rsidRPr="00955983">
        <w:rPr>
          <w:rFonts w:cs="Arial"/>
          <w:b/>
        </w:rPr>
        <w:t xml:space="preserve">Se acordă 10 puncte, </w:t>
      </w:r>
      <w:r w:rsidRPr="00955983">
        <w:rPr>
          <w:rFonts w:cs="Arial"/>
        </w:rPr>
        <w:t xml:space="preserve">câte </w:t>
      </w:r>
      <w:r>
        <w:rPr>
          <w:rFonts w:cs="Arial"/>
        </w:rPr>
        <w:t>1</w:t>
      </w:r>
      <w:r w:rsidRPr="00955983">
        <w:rPr>
          <w:rFonts w:cs="Arial"/>
        </w:rPr>
        <w:t xml:space="preserve">puncte pentru fiecare răspuns corect. Pentru răspuns incorect sau lipsa acestuia 0 puncte.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ascii="Times New Roman" w:hAnsi="Times New Roman"/>
        </w:rPr>
        <w:t>1</w:t>
      </w:r>
      <w:r w:rsidRPr="00955983">
        <w:rPr>
          <w:rFonts w:ascii="Times New Roman" w:hAnsi="Times New Roman"/>
        </w:rPr>
        <w:t>*</w:t>
      </w:r>
      <w:r>
        <w:rPr>
          <w:rFonts w:ascii="Times New Roman" w:hAnsi="Times New Roman"/>
        </w:rPr>
        <w:t>10</w:t>
      </w:r>
      <w:r w:rsidRPr="00955983">
        <w:rPr>
          <w:rFonts w:ascii="Times New Roman" w:hAnsi="Times New Roman"/>
        </w:rPr>
        <w:t xml:space="preserve">=10P </w:t>
      </w:r>
    </w:p>
    <w:p w:rsidR="00ED11D3" w:rsidRPr="00ED11D3" w:rsidRDefault="00ED11D3" w:rsidP="00ED11D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D11D3">
        <w:rPr>
          <w:rFonts w:ascii="Times New Roman" w:eastAsiaTheme="minorHAnsi" w:hAnsi="Times New Roman"/>
          <w:sz w:val="24"/>
          <w:szCs w:val="24"/>
        </w:rPr>
        <w:t>umane - 1 p.</w:t>
      </w:r>
    </w:p>
    <w:p w:rsidR="00ED11D3" w:rsidRPr="00ED11D3" w:rsidRDefault="00ED11D3" w:rsidP="00ED11D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D11D3">
        <w:rPr>
          <w:rFonts w:ascii="Times New Roman" w:eastAsiaTheme="minorHAnsi" w:hAnsi="Times New Roman"/>
          <w:sz w:val="24"/>
          <w:szCs w:val="24"/>
        </w:rPr>
        <w:t>materiale - 1 p.</w:t>
      </w:r>
    </w:p>
    <w:p w:rsidR="00ED11D3" w:rsidRPr="00ED11D3" w:rsidRDefault="00ED11D3" w:rsidP="00ED11D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D11D3">
        <w:rPr>
          <w:rFonts w:ascii="Times New Roman" w:eastAsiaTheme="minorHAnsi" w:hAnsi="Times New Roman"/>
          <w:sz w:val="24"/>
          <w:szCs w:val="24"/>
        </w:rPr>
        <w:t>financiare - 1 p.</w:t>
      </w:r>
    </w:p>
    <w:p w:rsidR="00ED11D3" w:rsidRPr="00ED11D3" w:rsidRDefault="00ED11D3" w:rsidP="00ED11D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D11D3">
        <w:rPr>
          <w:rFonts w:ascii="Times New Roman" w:eastAsiaTheme="minorHAnsi" w:hAnsi="Times New Roman"/>
          <w:sz w:val="24"/>
          <w:szCs w:val="24"/>
        </w:rPr>
        <w:t>determinata - 1 p.</w:t>
      </w:r>
    </w:p>
    <w:p w:rsidR="00ED11D3" w:rsidRPr="00ED11D3" w:rsidRDefault="00ED11D3" w:rsidP="00ED11D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D11D3">
        <w:rPr>
          <w:rFonts w:ascii="Times New Roman" w:eastAsiaTheme="minorHAnsi" w:hAnsi="Times New Roman"/>
          <w:sz w:val="24"/>
          <w:szCs w:val="24"/>
        </w:rPr>
        <w:t>noutate - 1 p.</w:t>
      </w:r>
    </w:p>
    <w:p w:rsidR="00ED11D3" w:rsidRPr="00ED11D3" w:rsidRDefault="00ED11D3" w:rsidP="00ED11D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D11D3">
        <w:rPr>
          <w:rFonts w:ascii="Times New Roman" w:eastAsiaTheme="minorHAnsi" w:hAnsi="Times New Roman"/>
          <w:sz w:val="24"/>
          <w:szCs w:val="24"/>
        </w:rPr>
        <w:t>unicitate - 1 p.</w:t>
      </w:r>
    </w:p>
    <w:p w:rsidR="00ED11D3" w:rsidRPr="00ED11D3" w:rsidRDefault="00ED11D3" w:rsidP="00ED11D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D11D3">
        <w:rPr>
          <w:rFonts w:ascii="Times New Roman" w:eastAsiaTheme="minorHAnsi" w:hAnsi="Times New Roman"/>
          <w:sz w:val="24"/>
          <w:szCs w:val="24"/>
        </w:rPr>
        <w:t>conceptia - 1 p.</w:t>
      </w:r>
    </w:p>
    <w:p w:rsidR="00ED11D3" w:rsidRPr="00ED11D3" w:rsidRDefault="00ED11D3" w:rsidP="00ED11D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D11D3">
        <w:rPr>
          <w:rFonts w:ascii="Times New Roman" w:eastAsiaTheme="minorHAnsi" w:hAnsi="Times New Roman"/>
          <w:sz w:val="24"/>
          <w:szCs w:val="24"/>
        </w:rPr>
        <w:t>planificarea - 1 p.</w:t>
      </w:r>
    </w:p>
    <w:p w:rsidR="00ED11D3" w:rsidRPr="00ED11D3" w:rsidRDefault="00ED11D3" w:rsidP="00ED11D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D11D3">
        <w:rPr>
          <w:rFonts w:ascii="Times New Roman" w:eastAsiaTheme="minorHAnsi" w:hAnsi="Times New Roman"/>
          <w:sz w:val="24"/>
          <w:szCs w:val="24"/>
        </w:rPr>
        <w:t>realizarea - 1 p.</w:t>
      </w:r>
    </w:p>
    <w:p w:rsidR="00FE41F0" w:rsidRDefault="00ED11D3" w:rsidP="00ED11D3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10.</w:t>
      </w:r>
      <w:r w:rsidRPr="00ED11D3">
        <w:rPr>
          <w:rFonts w:ascii="Times New Roman" w:eastAsiaTheme="minorHAnsi" w:hAnsi="Times New Roman"/>
          <w:sz w:val="24"/>
          <w:szCs w:val="24"/>
        </w:rPr>
        <w:t>incheierea - 1 p</w:t>
      </w:r>
    </w:p>
    <w:p w:rsidR="00DD31B5" w:rsidRDefault="00DD31B5" w:rsidP="00ED11D3">
      <w:pPr>
        <w:rPr>
          <w:rFonts w:ascii="Times New Roman" w:eastAsiaTheme="minorHAnsi" w:hAnsi="Times New Roman"/>
          <w:sz w:val="24"/>
          <w:szCs w:val="24"/>
        </w:rPr>
      </w:pPr>
    </w:p>
    <w:p w:rsidR="003E704E" w:rsidRDefault="003E704E" w:rsidP="00ED11D3">
      <w:pPr>
        <w:rPr>
          <w:rFonts w:ascii="Times New Roman" w:eastAsiaTheme="minorHAnsi" w:hAnsi="Times New Roman"/>
          <w:sz w:val="24"/>
          <w:szCs w:val="24"/>
        </w:rPr>
      </w:pPr>
    </w:p>
    <w:p w:rsidR="000C0F0E" w:rsidRDefault="00DD31B5" w:rsidP="00DD31B5">
      <w:pPr>
        <w:ind w:left="36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C169C">
        <w:rPr>
          <w:rFonts w:ascii="Times New Roman" w:hAnsi="Times New Roman"/>
          <w:b/>
          <w:lang w:eastAsia="ro-RO"/>
        </w:rPr>
        <w:lastRenderedPageBreak/>
        <w:t>Subiectul I</w:t>
      </w:r>
      <w:r>
        <w:rPr>
          <w:rFonts w:ascii="Times New Roman" w:hAnsi="Times New Roman"/>
          <w:b/>
          <w:lang w:eastAsia="ro-RO"/>
        </w:rPr>
        <w:t>I</w:t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  <w:t>TOTAL 3</w:t>
      </w:r>
      <w:r>
        <w:rPr>
          <w:rFonts w:ascii="Times New Roman" w:hAnsi="Times New Roman"/>
          <w:b/>
          <w:lang w:eastAsia="ro-RO"/>
        </w:rPr>
        <w:t>0</w:t>
      </w:r>
      <w:r w:rsidRPr="009C169C">
        <w:rPr>
          <w:rFonts w:ascii="Times New Roman" w:hAnsi="Times New Roman"/>
          <w:b/>
          <w:lang w:eastAsia="ro-RO"/>
        </w:rPr>
        <w:t xml:space="preserve"> PUNCTE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0C0F0E" w:rsidRDefault="000C0F0E" w:rsidP="000C0F0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8001F">
        <w:rPr>
          <w:rFonts w:ascii="Times New Roman" w:eastAsia="Times New Roman" w:hAnsi="Times New Roman"/>
          <w:sz w:val="24"/>
          <w:szCs w:val="24"/>
          <w:lang w:eastAsia="ro-RO"/>
        </w:rPr>
        <w:t>ORDINEA CORECTA ESTE-</w:t>
      </w:r>
      <w:r w:rsidRPr="0018001F">
        <w:rPr>
          <w:rFonts w:ascii="Times New Roman" w:hAnsi="Times New Roman"/>
          <w:sz w:val="24"/>
          <w:szCs w:val="24"/>
        </w:rPr>
        <w:t xml:space="preserve"> Molton, Fata de masa, Napron, Farfurii suport, </w:t>
      </w:r>
      <w:r w:rsidRPr="00B3498A">
        <w:rPr>
          <w:rFonts w:ascii="Times New Roman" w:hAnsi="Times New Roman"/>
          <w:sz w:val="24"/>
          <w:szCs w:val="24"/>
        </w:rPr>
        <w:t>Tacamuri si servetele, Pahare de apa, Pahare vin rosu, Vaza cu flori, Numar de masa;</w:t>
      </w:r>
    </w:p>
    <w:p w:rsidR="000C0F0E" w:rsidRPr="00F46C0A" w:rsidRDefault="000C0F0E" w:rsidP="000C0F0E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46C0A">
        <w:rPr>
          <w:rFonts w:ascii="Times New Roman" w:hAnsi="Times New Roman"/>
          <w:sz w:val="24"/>
          <w:szCs w:val="24"/>
          <w:lang w:eastAsia="ro-RO"/>
        </w:rPr>
        <w:t>Pentru prezentarea corecta si completa se va acorda  10  puncte.</w:t>
      </w:r>
      <w:r w:rsidRPr="00F46C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E2CA0">
        <w:rPr>
          <w:rFonts w:ascii="Times New Roman" w:hAnsi="Times New Roman"/>
          <w:color w:val="000000"/>
          <w:sz w:val="24"/>
          <w:szCs w:val="24"/>
        </w:rPr>
        <w:t>P</w:t>
      </w:r>
      <w:r w:rsidR="00DE2CA0" w:rsidRPr="00375690">
        <w:rPr>
          <w:rFonts w:ascii="Times New Roman" w:hAnsi="Times New Roman"/>
          <w:color w:val="000000"/>
          <w:sz w:val="24"/>
          <w:szCs w:val="24"/>
        </w:rPr>
        <w:t>entru raspuns partial corect se acorda 5 puncte</w:t>
      </w:r>
      <w:r w:rsidR="00DE2CA0">
        <w:rPr>
          <w:rFonts w:ascii="Times New Roman" w:hAnsi="Times New Roman"/>
          <w:color w:val="000000"/>
          <w:sz w:val="24"/>
          <w:szCs w:val="24"/>
        </w:rPr>
        <w:t>.</w:t>
      </w:r>
      <w:r w:rsidR="00DE2CA0" w:rsidRPr="003756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6C0A">
        <w:rPr>
          <w:rFonts w:ascii="Times New Roman" w:hAnsi="Times New Roman"/>
          <w:color w:val="000000"/>
          <w:sz w:val="24"/>
          <w:szCs w:val="24"/>
        </w:rPr>
        <w:t>Pentru lipsa acestuia 0 puncte.</w:t>
      </w:r>
    </w:p>
    <w:p w:rsidR="000C0F0E" w:rsidRDefault="000C0F0E" w:rsidP="000C0F0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Principalele tipuri de comunicare in functie de</w:t>
      </w:r>
      <w:r w:rsidRPr="003352BB">
        <w:rPr>
          <w:rFonts w:ascii="Times New Roman" w:hAnsi="Times New Roman"/>
          <w:sz w:val="24"/>
          <w:szCs w:val="24"/>
        </w:rPr>
        <w:t xml:space="preserve"> numarul persoanelor implicate in procesul de comunicare</w:t>
      </w:r>
      <w:r>
        <w:rPr>
          <w:rFonts w:ascii="Times New Roman" w:hAnsi="Times New Roman"/>
          <w:sz w:val="24"/>
          <w:szCs w:val="24"/>
        </w:rPr>
        <w:t xml:space="preserve"> sunt: comunicarea intrapersonala, interpersonala, in grupuri mici, in masa, publica/globala.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C0F0E" w:rsidRPr="00F46C0A" w:rsidRDefault="000C0F0E" w:rsidP="000C0F0E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46C0A">
        <w:rPr>
          <w:rFonts w:ascii="Times New Roman" w:hAnsi="Times New Roman"/>
          <w:sz w:val="24"/>
          <w:szCs w:val="24"/>
          <w:lang w:eastAsia="ro-RO"/>
        </w:rPr>
        <w:t>Pentru prezentarea corecta si completa se va acorda  10  puncte.</w:t>
      </w:r>
      <w:r w:rsidRPr="00F46C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E2CA0">
        <w:rPr>
          <w:rFonts w:ascii="Times New Roman" w:hAnsi="Times New Roman"/>
          <w:color w:val="000000"/>
          <w:sz w:val="24"/>
          <w:szCs w:val="24"/>
        </w:rPr>
        <w:t>P</w:t>
      </w:r>
      <w:r w:rsidR="00DE2CA0" w:rsidRPr="00375690">
        <w:rPr>
          <w:rFonts w:ascii="Times New Roman" w:hAnsi="Times New Roman"/>
          <w:color w:val="000000"/>
          <w:sz w:val="24"/>
          <w:szCs w:val="24"/>
        </w:rPr>
        <w:t>entru raspuns partial corect se acorda 5 puncte</w:t>
      </w:r>
      <w:r w:rsidR="00DE2CA0">
        <w:rPr>
          <w:rFonts w:ascii="Times New Roman" w:hAnsi="Times New Roman"/>
          <w:color w:val="000000"/>
          <w:sz w:val="24"/>
          <w:szCs w:val="24"/>
        </w:rPr>
        <w:t>.</w:t>
      </w:r>
      <w:r w:rsidR="00DE2CA0" w:rsidRPr="003756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6C0A">
        <w:rPr>
          <w:rFonts w:ascii="Times New Roman" w:hAnsi="Times New Roman"/>
          <w:color w:val="000000"/>
          <w:sz w:val="24"/>
          <w:szCs w:val="24"/>
        </w:rPr>
        <w:t>Pentru lipsa acestuia 0 puncte.</w:t>
      </w:r>
    </w:p>
    <w:p w:rsidR="000C0F0E" w:rsidRDefault="000C0F0E" w:rsidP="000C0F0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Comunicarea nonverbala implica utilizarea altor mijloace decat limbajul scris sau vocea. Elementele acesteia pot fi: limbajul corpului, limbajul culorilor, limbajul timpului, limbajul spatiului, obiectelor, etc.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C0F0E" w:rsidRPr="00F46C0A" w:rsidRDefault="000C0F0E" w:rsidP="000C0F0E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46C0A">
        <w:rPr>
          <w:rFonts w:ascii="Times New Roman" w:hAnsi="Times New Roman"/>
          <w:sz w:val="24"/>
          <w:szCs w:val="24"/>
          <w:lang w:eastAsia="ro-RO"/>
        </w:rPr>
        <w:t>Pentru prezentarea c</w:t>
      </w:r>
      <w:r w:rsidR="00F46C0A">
        <w:rPr>
          <w:rFonts w:ascii="Times New Roman" w:hAnsi="Times New Roman"/>
          <w:sz w:val="24"/>
          <w:szCs w:val="24"/>
          <w:lang w:eastAsia="ro-RO"/>
        </w:rPr>
        <w:t>orecta si completa se va acorda</w:t>
      </w:r>
      <w:r w:rsidRPr="00F46C0A">
        <w:rPr>
          <w:rFonts w:ascii="Times New Roman" w:hAnsi="Times New Roman"/>
          <w:sz w:val="24"/>
          <w:szCs w:val="24"/>
          <w:lang w:eastAsia="ro-RO"/>
        </w:rPr>
        <w:t xml:space="preserve"> 10  puncte.</w:t>
      </w:r>
      <w:r w:rsidRPr="00F46C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E2CA0">
        <w:rPr>
          <w:rFonts w:ascii="Times New Roman" w:hAnsi="Times New Roman"/>
          <w:color w:val="000000"/>
          <w:sz w:val="24"/>
          <w:szCs w:val="24"/>
        </w:rPr>
        <w:t>P</w:t>
      </w:r>
      <w:r w:rsidR="00DE2CA0" w:rsidRPr="00375690">
        <w:rPr>
          <w:rFonts w:ascii="Times New Roman" w:hAnsi="Times New Roman"/>
          <w:color w:val="000000"/>
          <w:sz w:val="24"/>
          <w:szCs w:val="24"/>
        </w:rPr>
        <w:t>entru raspuns partial corect se acorda 5 puncte</w:t>
      </w:r>
      <w:r w:rsidR="00DE2CA0">
        <w:rPr>
          <w:rFonts w:ascii="Times New Roman" w:hAnsi="Times New Roman"/>
          <w:color w:val="000000"/>
          <w:sz w:val="24"/>
          <w:szCs w:val="24"/>
        </w:rPr>
        <w:t>.</w:t>
      </w:r>
      <w:r w:rsidR="00DE2CA0" w:rsidRPr="003756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6C0A" w:rsidRPr="00F46C0A">
        <w:rPr>
          <w:rFonts w:ascii="Times New Roman" w:hAnsi="Times New Roman"/>
          <w:color w:val="000000"/>
          <w:sz w:val="24"/>
          <w:szCs w:val="24"/>
        </w:rPr>
        <w:t xml:space="preserve">Pentru </w:t>
      </w:r>
      <w:r w:rsidRPr="00F46C0A">
        <w:rPr>
          <w:rFonts w:ascii="Times New Roman" w:hAnsi="Times New Roman"/>
          <w:color w:val="000000"/>
          <w:sz w:val="24"/>
          <w:szCs w:val="24"/>
        </w:rPr>
        <w:t>lipsa acestuia 0 puncte.</w:t>
      </w:r>
    </w:p>
    <w:p w:rsidR="005E6C51" w:rsidRDefault="005E6C51" w:rsidP="005E6C51">
      <w:pPr>
        <w:ind w:left="36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C169C">
        <w:rPr>
          <w:rFonts w:ascii="Times New Roman" w:hAnsi="Times New Roman"/>
          <w:b/>
          <w:lang w:eastAsia="ro-RO"/>
        </w:rPr>
        <w:t>Subiectul I</w:t>
      </w:r>
      <w:r>
        <w:rPr>
          <w:rFonts w:ascii="Times New Roman" w:hAnsi="Times New Roman"/>
          <w:b/>
          <w:lang w:eastAsia="ro-RO"/>
        </w:rPr>
        <w:t>II</w:t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  <w:t>TOTAL 3</w:t>
      </w:r>
      <w:r>
        <w:rPr>
          <w:rFonts w:ascii="Times New Roman" w:hAnsi="Times New Roman"/>
          <w:b/>
          <w:lang w:eastAsia="ro-RO"/>
        </w:rPr>
        <w:t>0</w:t>
      </w:r>
      <w:r w:rsidRPr="009C169C">
        <w:rPr>
          <w:rFonts w:ascii="Times New Roman" w:hAnsi="Times New Roman"/>
          <w:b/>
          <w:lang w:eastAsia="ro-RO"/>
        </w:rPr>
        <w:t xml:space="preserve"> PUNCTE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D71B7F" w:rsidRPr="001964BE" w:rsidRDefault="00D71B7F" w:rsidP="00BD4E9C">
      <w:pPr>
        <w:rPr>
          <w:rFonts w:ascii="Times New Roman" w:hAnsi="Times New Roman"/>
          <w:sz w:val="24"/>
          <w:szCs w:val="24"/>
        </w:rPr>
      </w:pPr>
      <w:r w:rsidRPr="001964BE">
        <w:rPr>
          <w:rFonts w:ascii="Times New Roman" w:hAnsi="Times New Roman"/>
          <w:sz w:val="24"/>
          <w:szCs w:val="24"/>
        </w:rPr>
        <w:t xml:space="preserve">a) </w:t>
      </w:r>
      <w:r w:rsidR="00BD4E9C">
        <w:t xml:space="preserve">Se acorda 2,5 puncte pentru fiecare casuta completata corect. Pentru nerezolvarea subiectului se acorda  0 puncte. </w:t>
      </w:r>
      <w:r w:rsidR="00BD4E9C">
        <w:tab/>
      </w:r>
      <w:r w:rsidR="00BD4E9C">
        <w:tab/>
      </w:r>
      <w:r w:rsidR="00BD4E9C">
        <w:tab/>
      </w:r>
      <w:r w:rsidR="00BD4E9C">
        <w:tab/>
      </w:r>
      <w:r w:rsidR="00BD4E9C">
        <w:tab/>
      </w:r>
      <w:r w:rsidR="00BD4E9C">
        <w:tab/>
      </w:r>
      <w:r w:rsidR="00BD4E9C">
        <w:tab/>
      </w:r>
      <w:r w:rsidR="00BD4E9C">
        <w:tab/>
      </w:r>
      <w:r w:rsidR="00BD4E9C">
        <w:rPr>
          <w:rFonts w:ascii="Times New Roman" w:hAnsi="Times New Roman"/>
          <w:sz w:val="24"/>
          <w:szCs w:val="24"/>
        </w:rPr>
        <w:t xml:space="preserve"> </w:t>
      </w:r>
      <w:r w:rsidRPr="001964BE">
        <w:rPr>
          <w:rFonts w:ascii="Times New Roman" w:hAnsi="Times New Roman"/>
          <w:sz w:val="24"/>
          <w:szCs w:val="24"/>
        </w:rPr>
        <w:t>8x0.250=20p</w:t>
      </w:r>
    </w:p>
    <w:p w:rsidR="00724C6E" w:rsidRDefault="00724C6E" w:rsidP="00724C6E">
      <w:pPr>
        <w:rPr>
          <w:rFonts w:ascii="Times New Roman" w:hAnsi="Times New Roman"/>
          <w:sz w:val="24"/>
          <w:szCs w:val="24"/>
        </w:rPr>
      </w:pPr>
      <w:r w:rsidRPr="001964BE">
        <w:rPr>
          <w:rFonts w:ascii="Times New Roman" w:hAnsi="Times New Roman"/>
          <w:sz w:val="24"/>
          <w:szCs w:val="24"/>
        </w:rPr>
        <w:t>b)este o agentie  mare de turism</w:t>
      </w:r>
      <w:r w:rsidR="00F46C0A" w:rsidRPr="001964BE">
        <w:rPr>
          <w:rFonts w:ascii="Times New Roman" w:hAnsi="Times New Roman"/>
          <w:sz w:val="24"/>
          <w:szCs w:val="24"/>
        </w:rPr>
        <w:t xml:space="preserve">          5 puncte</w:t>
      </w:r>
    </w:p>
    <w:p w:rsidR="00BD4E9C" w:rsidRDefault="00BD4E9C" w:rsidP="00BD4E9C">
      <w:r>
        <w:t>Pentru raspuns corect se acorda 5 puncte. Pentru nerezolvarea subiectului se acorda 0 puncte</w:t>
      </w:r>
    </w:p>
    <w:p w:rsidR="00724C6E" w:rsidRDefault="00724C6E" w:rsidP="00724C6E">
      <w:pPr>
        <w:rPr>
          <w:rFonts w:ascii="Times New Roman" w:hAnsi="Times New Roman"/>
          <w:sz w:val="24"/>
          <w:szCs w:val="24"/>
        </w:rPr>
      </w:pPr>
      <w:r w:rsidRPr="001964BE">
        <w:rPr>
          <w:rFonts w:ascii="Times New Roman" w:hAnsi="Times New Roman"/>
          <w:sz w:val="24"/>
          <w:szCs w:val="24"/>
        </w:rPr>
        <w:t>c)organigrama de tip piramida</w:t>
      </w:r>
      <w:r w:rsidR="00F46C0A" w:rsidRPr="001964BE">
        <w:rPr>
          <w:rFonts w:ascii="Times New Roman" w:hAnsi="Times New Roman"/>
          <w:sz w:val="24"/>
          <w:szCs w:val="24"/>
        </w:rPr>
        <w:t xml:space="preserve">               5 puncte</w:t>
      </w:r>
    </w:p>
    <w:p w:rsidR="00BD4E9C" w:rsidRDefault="00BD4E9C" w:rsidP="00BD4E9C">
      <w:r>
        <w:t>Pentru raspuns corect se acorda 5 puncte. Pentru nerezolvarea subiectului se acorda 0 puncte</w:t>
      </w:r>
    </w:p>
    <w:p w:rsidR="00BD4E9C" w:rsidRPr="001964BE" w:rsidRDefault="00BD4E9C" w:rsidP="00724C6E">
      <w:pPr>
        <w:rPr>
          <w:rFonts w:ascii="Times New Roman" w:hAnsi="Times New Roman"/>
          <w:sz w:val="24"/>
          <w:szCs w:val="24"/>
        </w:rPr>
      </w:pPr>
    </w:p>
    <w:p w:rsidR="00724C6E" w:rsidRDefault="00724C6E" w:rsidP="00724C6E"/>
    <w:p w:rsidR="003E704E" w:rsidRDefault="003E704E" w:rsidP="005E6C51">
      <w:pPr>
        <w:ind w:left="36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:rsidR="003E704E" w:rsidRPr="003E704E" w:rsidRDefault="003E704E" w:rsidP="003E704E">
      <w:pPr>
        <w:rPr>
          <w:rFonts w:ascii="Times New Roman" w:eastAsia="Times New Roman" w:hAnsi="Times New Roman"/>
          <w:sz w:val="24"/>
          <w:szCs w:val="24"/>
          <w:lang w:eastAsia="ro-RO"/>
        </w:rPr>
      </w:pPr>
    </w:p>
    <w:p w:rsidR="00D71B7F" w:rsidRPr="003E704E" w:rsidRDefault="00D71B7F" w:rsidP="003E704E">
      <w:pPr>
        <w:rPr>
          <w:rFonts w:ascii="Times New Roman" w:eastAsia="Times New Roman" w:hAnsi="Times New Roman"/>
          <w:sz w:val="24"/>
          <w:szCs w:val="24"/>
          <w:lang w:eastAsia="ro-RO"/>
        </w:rPr>
      </w:pPr>
      <w:bookmarkStart w:id="0" w:name="_GoBack"/>
      <w:bookmarkEnd w:id="0"/>
    </w:p>
    <w:p w:rsidR="00DD31B5" w:rsidRDefault="00D71B7F" w:rsidP="000C0F0E">
      <w:pPr>
        <w:ind w:left="360"/>
        <w:jc w:val="both"/>
      </w:pPr>
      <w:r>
        <w:rPr>
          <w:noProof/>
          <w:lang w:eastAsia="ro-RO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74295</wp:posOffset>
                </wp:positionH>
                <wp:positionV relativeFrom="paragraph">
                  <wp:posOffset>379919</wp:posOffset>
                </wp:positionV>
                <wp:extent cx="5943600" cy="5703570"/>
                <wp:effectExtent l="9525" t="11430" r="9525" b="9525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5703570"/>
                          <a:chOff x="1320" y="6840"/>
                          <a:chExt cx="9480" cy="712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560" y="6840"/>
                            <a:ext cx="2880" cy="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Adunarea generală a acţionarilor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320" y="9720"/>
                            <a:ext cx="22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Director economic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920" y="7920"/>
                            <a:ext cx="204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Consiliul de administraţie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040" y="9000"/>
                            <a:ext cx="18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Director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920" y="9720"/>
                            <a:ext cx="24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director de turism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920" y="9720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Director resurse umane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50" y="11356"/>
                            <a:ext cx="21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Contabilitate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590" y="11356"/>
                            <a:ext cx="21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financiar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276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secretariat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348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Turism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468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transporturi</w:t>
                              </w:r>
                            </w:p>
                            <w:p w:rsidR="00D71B7F" w:rsidRDefault="00D71B7F" w:rsidP="00D71B7F"/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3" name="Rectangle 14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40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Dezvoltare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4" name="Rectangle 1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600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Marketing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660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trafic accesoriu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770" y="11296"/>
                            <a:ext cx="216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73C68">
                                <w:rPr>
                                  <w:rFonts w:cs="Arial"/>
                                </w:rPr>
                                <w:t>recrutare şi angajare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7" name="Rectangle 18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8760" y="11266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Normare şi salarizare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760" y="13246"/>
                            <a:ext cx="16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compartiment producţie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560" y="13246"/>
                            <a:ext cx="16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Pr="00773C68" w:rsidRDefault="00D71B7F" w:rsidP="00D71B7F">
                              <w:pPr>
                                <w:jc w:val="center"/>
                              </w:pPr>
                              <w:r>
                                <w:t>compartiment recepţie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600" y="13246"/>
                            <a:ext cx="13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secţia contracte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8040" y="13246"/>
                            <a:ext cx="13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secţia materiale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2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5880" y="77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5880" y="882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5880" y="95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840" y="9540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2280" y="9540"/>
                            <a:ext cx="6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2280" y="95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880" y="936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9120" y="95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4560" y="10440"/>
                            <a:ext cx="31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800" y="10366"/>
                            <a:ext cx="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800" y="1036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2280" y="1018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2640" y="1036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6000" y="1026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768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8880" y="10366"/>
                            <a:ext cx="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880" y="1036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9840" y="1036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8880" y="1036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9360" y="10186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3960" y="12960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200" y="12960"/>
                            <a:ext cx="1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200" y="12960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8520" y="12960"/>
                            <a:ext cx="0" cy="2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Rectangle 47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4080" y="11460"/>
                            <a:ext cx="216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1B7F" w:rsidRDefault="00D71B7F" w:rsidP="00D71B7F">
                              <w:pPr>
                                <w:jc w:val="center"/>
                              </w:pPr>
                              <w:r>
                                <w:t>Ticketing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47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3960" y="12960"/>
                            <a:ext cx="1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4560" y="1278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160" y="12957"/>
                            <a:ext cx="0" cy="2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7680" y="1278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456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516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576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648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7080" y="1044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5.85pt;margin-top:29.9pt;width:468pt;height:449.1pt;z-index:251658240" coordorigin="1320,6840" coordsize="9480,7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">
                <v:rect id="Rectangle 3" o:spid="_x0000_s1027" style="position:absolute;left:4560;top:6840;width:2880;height: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Adunarea generală a acţionarilor</w:t>
                        </w:r>
                      </w:p>
                    </w:txbxContent>
                  </v:textbox>
                </v:rect>
                <v:rect id="Rectangle 4" o:spid="_x0000_s1028" style="position:absolute;left:1320;top:9720;width:22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qgbsMA&#10;AADaAAAADwAAAGRycy9kb3ducmV2LnhtbESPwWrDMBBE74H+g9hCLqGRk0ApruVQAoFccojbEnzb&#10;Wltb1FoJS3Gcv48KhR6HmXnDFNvJ9mKkIRjHClbLDARx47ThVsHH+/7pBUSIyBp7x6TgRgG25cOs&#10;wFy7K59orGIrEoRDjgq6GH0uZWg6shiWzhMn79sNFmOSQyv1gNcEt71cZ9mztGg4LXToaddR81Nd&#10;rIKv88KPn8fqzGZd13ggn5mmVmr+OL29gog0xf/wX/ugFWzg90q6Ab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qgbsMAAADaAAAADwAAAAAAAAAAAAAAAACYAgAAZHJzL2Rv&#10;d25yZXYueG1sUEsFBgAAAAAEAAQA9QAAAIgDAAAAAA=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Director economic</w:t>
                        </w:r>
                      </w:p>
                    </w:txbxContent>
                  </v:textbox>
                </v:rect>
                <v:rect id="Rectangle 5" o:spid="_x0000_s1029" style="position:absolute;left:4920;top:7920;width:204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Consiliul de administraţie</w:t>
                        </w:r>
                      </w:p>
                    </w:txbxContent>
                  </v:textbox>
                </v:rect>
                <v:rect id="Rectangle 6" o:spid="_x0000_s1030" style="position:absolute;left:5040;top:9000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dgcMA&#10;AADaAAAADwAAAGRycy9kb3ducmV2LnhtbESPwWrDMBBE74H+g9hCLqGRE0gpruVQAoFccojbEnzb&#10;Wltb1FoJS3Gcv48KhR6HmXnDFNvJ9mKkIRjHClbLDARx47ThVsHH+/7pBUSIyBp7x6TgRgG25cOs&#10;wFy7K59orGIrEoRDjgq6GH0uZWg6shiWzhMn79sNFmOSQyv1gNcEt71cZ9mztGg4LXToaddR81Nd&#10;rIKv88KPn8fqzGZd13ggn5mmVmr+OL29gog0xf/wX/ugFWzg90q6AbK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dgcMAAADaAAAADwAAAAAAAAAAAAAAAACYAgAAZHJzL2Rv&#10;d25yZXYueG1sUEsFBgAAAAAEAAQA9QAAAIgDAAAAAA=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Director</w:t>
                        </w:r>
                      </w:p>
                    </w:txbxContent>
                  </v:textbox>
                </v:rect>
                <v:rect id="Rectangle 7" o:spid="_x0000_s1031" style="position:absolute;left:4920;top:9720;width:24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0D9sIA&#10;AADaAAAADwAAAGRycy9kb3ducmV2LnhtbESPQWvCQBSE74X+h+UVvBTd6EFKdBUpFLz00KiE3J7Z&#10;Z7KYfbtk1xj/fbcg9DjMzDfMejvaTgzUB+NYwXyWgSCunTbcKDgevqYfIEJE1tg5JgUPCrDdvL6s&#10;Mdfuzj80FLERCcIhRwVtjD6XMtQtWQwz54mTd3G9xZhk30jd4z3BbScXWbaUFg2nhRY9fbZUX4ub&#10;VXAu3/1w+i5KNouqwj35zNSVUpO3cbcCEWmM/+Fne68VLOHvSro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zQP2wgAAANoAAAAPAAAAAAAAAAAAAAAAAJgCAABkcnMvZG93&#10;bnJldi54bWxQSwUGAAAAAAQABAD1AAAAhwMAAAAA&#10;">
                  <v:textbox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director de turism</w:t>
                        </w:r>
                      </w:p>
                    </w:txbxContent>
                  </v:textbox>
                </v:rect>
                <v:rect id="Rectangle 8" o:spid="_x0000_s1032" style="position:absolute;left:7920;top:9720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mbcMA&#10;AADaAAAADwAAAGRycy9kb3ducmV2LnhtbESPwWrDMBBE74H+g9hCLqGRk0NaXMuhBAK55BC3Jfi2&#10;tba2qLUSluI4fx8VCj0OM/OGKbaT7cVIQzCOFayWGQjixmnDrYKP9/3TC4gQkTX2jknBjQJsy4dZ&#10;gbl2Vz7RWMVWJAiHHBV0MfpcytB0ZDEsnSdO3rcbLMYkh1bqAa8Jbnu5zrKNtGg4LXToaddR81Nd&#10;rIKv88KPn8fqzGZd13ggn5mmVmr+OL29gog0xf/wX/ugFTzD75V0A2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GmbcMAAADaAAAADwAAAAAAAAAAAAAAAACYAgAAZHJzL2Rv&#10;d25yZXYueG1sUEsFBgAAAAAEAAQA9QAAAIgDAAAAAA=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Director resurse umane</w:t>
                        </w:r>
                      </w:p>
                    </w:txbxContent>
                  </v:textbox>
                </v:rect>
                <v:rect id="Rectangle 9" o:spid="_x0000_s1033" style="position:absolute;left:750;top:11356;width:2160;height:54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1zL4A&#10;AADaAAAADwAAAGRycy9kb3ducmV2LnhtbERPz2vCMBS+D/wfwhN2EU03hko1igiCeNqyeX80z6bY&#10;vJQks+1/bw6DHT++39v94FrxoBAbzwreFgUI4sqbhmsFP9+n+RpETMgGW8+kYKQI+93kZYul8T1/&#10;0UOnWuQQjiUqsCl1pZSxsuQwLnxHnLmbDw5ThqGWJmCfw10r34tiKR02nBssdnS0VN31r1OAq6Wd&#10;jbpvi1kzflwvQd8/O63U63Q4bEAkGtK/+M99Ngry1nwl3wC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THtcy+AAAA2gAAAA8AAAAAAAAAAAAAAAAAmAIAAGRycy9kb3ducmV2&#10;LnhtbFBLBQYAAAAABAAEAPUAAACDAwAAAAA=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Contabilitate</w:t>
                        </w:r>
                      </w:p>
                    </w:txbxContent>
                  </v:textbox>
                </v:rect>
                <v:rect id="Rectangle 10" o:spid="_x0000_s1034" style="position:absolute;left:1590;top:11356;width:2160;height:54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sQV8IA&#10;AADaAAAADwAAAGRycy9kb3ducmV2LnhtbESPQWsCMRSE7wX/Q3iFXqRmW4qtW6OIIJSebKr3x+a5&#10;Wdy8LEnq7v77RhA8DjPzDbNcD64VFwqx8azgZVaAIK68abhWcPjdPX+AiAnZYOuZFIwUYb2aPCyx&#10;NL7nH7roVIsM4ViiAptSV0oZK0sO48x3xNk7+eAwZRlqaQL2Ge5a+VoUc+mw4bxgsaOtpeqs/5wC&#10;fJ/b6aj7tpg249vxO+jzvtNKPT0Om08QiYZ0D9/aX0bBAq5X8g2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xBXwgAAANoAAAAPAAAAAAAAAAAAAAAAAJgCAABkcnMvZG93&#10;bnJldi54bWxQSwUGAAAAAAQABAD1AAAAhwMAAAAA&#10;">
                  <v:textbox style="layout-flow:vertical;mso-layout-flow-alt:bottom-to-top"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financiar</w:t>
                        </w:r>
                      </w:p>
                    </w:txbxContent>
                  </v:textbox>
                </v:rect>
                <v:rect id="Rectangle 11" o:spid="_x0000_s1035" style="position:absolute;left:276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PAsMA&#10;AADbAAAADwAAAGRycy9kb3ducmV2LnhtbESPQUsDMRCF74L/IYzgpdisIlW2TUspFIonjXofNtPN&#10;0s1kSWJ39987B8HbDO/Ne99sdlPo1ZVS7iIbeFxWoIib6DpuDXx9Hh9eQeWC7LCPTAZmyrDb3t5s&#10;sHZx5A+62tIqCeFcowFfylBrnRtPAfMyDsSinWMKWGRNrXYJRwkPvX6qqpUO2LE0eBzo4Km52J9g&#10;AF9WfjHbsa8W3fz8/Zbs5X2wxtzfTfs1qEJT+Tf/XZ+c4Au9/CID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MPAsMAAADbAAAADwAAAAAAAAAAAAAAAACYAgAAZHJzL2Rv&#10;d25yZXYueG1sUEsFBgAAAAAEAAQA9QAAAIgDAAAAAA==&#10;">
                  <v:textbox style="layout-flow:vertical;mso-layout-flow-alt:bottom-to-top"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secretariat</w:t>
                        </w:r>
                      </w:p>
                    </w:txbxContent>
                  </v:textbox>
                </v:rect>
                <v:rect id="Rectangle 12" o:spid="_x0000_s1036" style="position:absolute;left:348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+qmcAA&#10;AADbAAAADwAAAGRycy9kb3ducmV2LnhtbERPTWsCMRC9C/0PYQq9iGYVsbIaRYSC9KRpex8242Zx&#10;M1mS1N39902h0Ns83ufsDoNrxYNCbDwrWMwLEMSVNw3XCj4/3mYbEDEhG2w9k4KRIhz2T5Mdlsb3&#10;fKWHTrXIIRxLVGBT6kopY2XJYZz7jjhzNx8cpgxDLU3APoe7Vi6LYi0dNpwbLHZ0slTd9bdTgK9r&#10;Ox113xbTZlx9vQd9v3RaqZfn4bgFkWhI/+I/99nk+Qv4/SUfIP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q+qmc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Turism</w:t>
                        </w:r>
                      </w:p>
                    </w:txbxContent>
                  </v:textbox>
                </v:rect>
                <v:rect id="Rectangle 13" o:spid="_x0000_s1037" style="position:absolute;left:468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007sAA&#10;AADbAAAADwAAAGRycy9kb3ducmV2LnhtbERPTWsCMRC9F/ofwhS8iGYrRWU1igiF0lOb1vuwGTeL&#10;m8mSpO7uvzcFwds83uds94NrxZVCbDwreJ0XIIgrbxquFfz+vM/WIGJCNth6JgUjRdjvnp+2WBrf&#10;8zdddapFDuFYogKbUldKGStLDuPcd8SZO/vgMGUYamkC9jnctXJRFEvpsOHcYLGjo6Xqov+cAlwt&#10;7XTUfVtMm/Ht9Bn05avTSk1ehsMGRKIhPcR394fJ8xfw/0s+QO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n007s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transporturi</w:t>
                        </w:r>
                      </w:p>
                      <w:p w:rsidR="00D71B7F" w:rsidRDefault="00D71B7F" w:rsidP="00D71B7F"/>
                    </w:txbxContent>
                  </v:textbox>
                </v:rect>
                <v:rect id="Rectangle 14" o:spid="_x0000_s1038" style="position:absolute;left:540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GRdcAA&#10;AADbAAAADwAAAGRycy9kb3ducmV2LnhtbERPTWsCMRC9F/wPYQQvUrPVYsvWKKUgSE822vuwmW4W&#10;N5MlSd3df98IQm/zeJ+z2Q2uFVcKsfGs4GlRgCCuvGm4VnA+7R9fQcSEbLD1TApGirDbTh42WBrf&#10;8xdddapFDuFYogKbUldKGStLDuPCd8SZ+/HBYcow1NIE7HO4a+WyKNbSYcO5wWJHH5aqi/51CvBl&#10;beej7tti3ozP359BX46dVmo2Hd7fQCQa0r/47j6YPH8Ft1/yAX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GRdc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Dezvoltare</w:t>
                        </w:r>
                      </w:p>
                    </w:txbxContent>
                  </v:textbox>
                </v:rect>
                <v:rect id="Rectangle 15" o:spid="_x0000_s1039" style="position:absolute;left:600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gJAcAA&#10;AADbAAAADwAAAGRycy9kb3ducmV2LnhtbERPTWsCMRC9F/ofwhR6Ec1aRGU1igiF0lOb1vuwGTeL&#10;m8mSRHf33zcFwds83uds94NrxY1CbDwrmM8KEMSVNw3XCn5/3qdrEDEhG2w9k4KRIux3z09bLI3v&#10;+ZtuOtUih3AsUYFNqSuljJUlh3HmO+LMnX1wmDIMtTQB+xzuWvlWFEvpsOHcYLGjo6Xqoq9OAa6W&#10;djLqvi0mzbg4fQZ9+eq0Uq8vw2EDItGQHuK7+8Pk+Qv4/yUf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tgJAc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Marketing</w:t>
                        </w:r>
                      </w:p>
                    </w:txbxContent>
                  </v:textbox>
                </v:rect>
                <v:rect id="Rectangle 16" o:spid="_x0000_s1040" style="position:absolute;left:660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smsAA&#10;AADbAAAADwAAAGRycy9kb3ducmV2LnhtbERPTWsCMRC9F/wPYQQvUrMVa8vWKKUgSE822vuwmW4W&#10;N5MlSd3df98IQm/zeJ+z2Q2uFVcKsfGs4GlRgCCuvGm4VnA+7R9fQcSEbLD1TApGirDbTh42WBrf&#10;8xdddapFDuFYogKbUldKGStLDuPCd8SZ+/HBYcow1NIE7HO4a+WyKNbSYcO5wWJHH5aqi/51CvBl&#10;beej7tti3oyr78+gL8dOKzWbDu9vIBIN6V98dx9Mnv8Mt1/yAX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ZSsms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trafic accesoriu</w:t>
                        </w:r>
                      </w:p>
                    </w:txbxContent>
                  </v:textbox>
                </v:rect>
                <v:rect id="Rectangle 17" o:spid="_x0000_s1041" style="position:absolute;left:7770;top:11296;width:2160;height:66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y7cAA&#10;AADbAAAADwAAAGRycy9kb3ducmV2LnhtbERP32vCMBB+F/Y/hBP2IppujE6qUcZgMPY043w/mrMp&#10;NpeSZLb975eB4Nt9fD9vux9dJ64UYutZwdOqAEFce9Nyo+Dn+LFcg4gJ2WDnmRRMFGG/e5htsTJ+&#10;4ANddWpEDuFYoQKbUl9JGWtLDuPK98SZO/vgMGUYGmkCDjncdfK5KErpsOXcYLGnd0v1Rf86Bfha&#10;2sWkh65YtNPL6Svoy3evlXqcj28bEInGdBff3J8mzy/h/5d8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Yy7c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  <w:rPr>
                            <w:rFonts w:cs="Arial"/>
                          </w:rPr>
                        </w:pPr>
                        <w:r w:rsidRPr="00773C68">
                          <w:rPr>
                            <w:rFonts w:cs="Arial"/>
                          </w:rPr>
                          <w:t>recrutare şi angajare</w:t>
                        </w:r>
                      </w:p>
                    </w:txbxContent>
                  </v:textbox>
                </v:rect>
                <v:rect id="Rectangle 18" o:spid="_x0000_s1042" style="position:absolute;left:8760;top:11266;width:2160;height:72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qXdsAA&#10;AADbAAAADwAAAGRycy9kb3ducmV2LnhtbERPTWsCMRC9F/ofwgheRLOVomU1SikI4qlN2/uwGTeL&#10;m8mSRHf33xuh0Ns83uds94NrxY1CbDwreFkUIIgrbxquFfx8H+ZvIGJCNth6JgUjRdjvnp+2WBrf&#10;8xfddKpFDuFYogKbUldKGStLDuPCd8SZO/vgMGUYamkC9jnctXJZFCvpsOHcYLGjD0vVRV+dAlyv&#10;7GzUfVvMmvH19xT05bPTSk0nw/sGRKIh/Yv/3EeT56/h8Us+Q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qXdsAAAADbAAAADwAAAAAAAAAAAAAAAACYAgAAZHJzL2Rvd25y&#10;ZXYueG1sUEsFBgAAAAAEAAQA9QAAAIUDAAAAAA==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Normare şi salarizare</w:t>
                        </w:r>
                      </w:p>
                    </w:txbxContent>
                  </v:textbox>
                </v:rect>
                <v:rect id="Rectangle 19" o:spid="_x0000_s1043" style="position:absolute;left:2760;top:13246;width:16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kIM8QA&#10;AADbAAAADwAAAGRycy9kb3ducmV2LnhtbESPQWvDMAyF74P9B6PBLmN12kMpWd1SBoNedljaUnLT&#10;Yi0xjWUTu2n276vDYDeJ9/Tep/V28r0aaUgusIH5rABF3ATruDVwPHy8rkCljGyxD0wGfinBdvP4&#10;sMbShht/0VjlVkkIpxINdDnHUuvUdOQxzUIkFu0nDB6zrEOr7YA3Cfe9XhTFUnt0LA0dRnrvqLlU&#10;V2/g+/wSx9NndWa3qGvcUyxcUxvz/DTt3kBlmvK/+e96bwVfYOUXGUB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pCDPEAAAA2wAAAA8AAAAAAAAAAAAAAAAAmAIAAGRycy9k&#10;b3ducmV2LnhtbFBLBQYAAAAABAAEAPUAAACJAwAAAAA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compartiment producţie</w:t>
                        </w:r>
                      </w:p>
                    </w:txbxContent>
                  </v:textbox>
                </v:rect>
                <v:rect id="Rectangle 20" o:spid="_x0000_s1044" style="position:absolute;left:4560;top:13246;width:16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tqMEA&#10;AADbAAAADwAAAGRycy9kb3ducmV2LnhtbERPTWsCMRC9F/wPYYReimbroehqFCkUvPTQVZG9jZtx&#10;N7iZhE26bv99Iwje5vE+Z7UZbCt66oJxrOB9moEgrpw2XCs47L8mcxAhImtsHZOCPwqwWY9eVphr&#10;d+Mf6otYixTCIUcFTYw+lzJUDVkMU+eJE3dxncWYYFdL3eEthdtWzrLsQ1o0nBoa9PTZUHUtfq2C&#10;8+nN98fv4sRmVpa4I5+ZqlTqdTxslyAiDfEpfrh3Os1fwP2Xd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lrajBAAAA2wAAAA8AAAAAAAAAAAAAAAAAmAIAAGRycy9kb3du&#10;cmV2LnhtbFBLBQYAAAAABAAEAPUAAACGAwAAAAA=&#10;">
                  <v:textbox inset=".5mm,.3mm,.5mm,.3mm">
                    <w:txbxContent>
                      <w:p w:rsidR="00D71B7F" w:rsidRPr="00773C68" w:rsidRDefault="00D71B7F" w:rsidP="00D71B7F">
                        <w:pPr>
                          <w:jc w:val="center"/>
                        </w:pPr>
                        <w:r>
                          <w:t>compartiment recepţie</w:t>
                        </w:r>
                      </w:p>
                    </w:txbxContent>
                  </v:textbox>
                </v:rect>
                <v:rect id="Rectangle 21" o:spid="_x0000_s1045" style="position:absolute;left:6600;top:13246;width:13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OiMAA&#10;AADbAAAADwAAAGRycy9kb3ducmV2LnhtbERPz2vCMBS+C/sfwht4GZquB5FqFBkMvOywqkhvz+bZ&#10;BpuX0GS1/vfmMPD48f1eb0fbiYH6YBwr+JxnIIhrpw03Co6H79kSRIjIGjvHpOBBAbabt8kaC+3u&#10;/EtDGRuRQjgUqKCN0RdShroli2HuPHHirq63GBPsG6l7vKdw28k8yxbSouHU0KKnr5bqW/lnFVzO&#10;H344/ZRnNnlV4Z58ZupKqen7uFuBiDTGl/jfvdcK8rQ+fUk/QG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POiMAAAADbAAAADwAAAAAAAAAAAAAAAACYAgAAZHJzL2Rvd25y&#10;ZXYueG1sUEsFBgAAAAAEAAQA9QAAAIUDAAAAAA=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secţia contracte</w:t>
                        </w:r>
                      </w:p>
                    </w:txbxContent>
                  </v:textbox>
                </v:rect>
                <v:rect id="Rectangle 22" o:spid="_x0000_s1046" style="position:absolute;left:8040;top:13246;width:13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9rE8MA&#10;AADbAAAADwAAAGRycy9kb3ducmV2LnhtbESPQWvCQBSE74L/YXlCL0U35lBK6ioiCF48NK1Ibq/Z&#10;Z7KYfbtk15j++65Q8DjMzDfMajPaTgzUB+NYwXKRgSCunTbcKPj+2s/fQYSIrLFzTAp+KcBmPZ2s&#10;sNDuzp80lLERCcKhQAVtjL6QMtQtWQwL54mTd3G9xZhk30jd4z3BbSfzLHuTFg2nhRY97Vqqr+XN&#10;Kvg5v/rhdCzPbPKqwgP5zNSVUi+zcfsBItIYn+H/9kEryJfw+J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9rE8MAAADbAAAADwAAAAAAAAAAAAAAAACYAgAAZHJzL2Rv&#10;d25yZXYueG1sUEsFBgAAAAAEAAQA9QAAAIgDAAAAAA==&#10;">
                  <v:textbox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secţia materiale</w:t>
                        </w:r>
                      </w:p>
                    </w:txbxContent>
                  </v:textbox>
                </v:rect>
                <v:line id="Line 23" o:spid="_x0000_s1047" style="position:absolute;visibility:visible;mso-wrap-style:square" from="5880,7740" to="5880,7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24" o:spid="_x0000_s1048" style="position:absolute;visibility:visible;mso-wrap-style:square" from="5880,8820" to="588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  <v:line id="Line 25" o:spid="_x0000_s1049" style="position:absolute;visibility:visible;mso-wrap-style:square" from="5880,9540" to="588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26" o:spid="_x0000_s1050" style="position:absolute;visibility:visible;mso-wrap-style:square" from="3840,9540" to="384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27" o:spid="_x0000_s1051" style="position:absolute;visibility:visible;mso-wrap-style:square" from="2280,9540" to="9120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28" o:spid="_x0000_s1052" style="position:absolute;visibility:visible;mso-wrap-style:square" from="2280,9540" to="228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<v:stroke endarrow="block"/>
                </v:line>
                <v:line id="Line 29" o:spid="_x0000_s1053" style="position:absolute;visibility:visible;mso-wrap-style:square" from="5880,9360" to="5880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<v:stroke endarrow="block"/>
                </v:line>
                <v:line id="Line 30" o:spid="_x0000_s1054" style="position:absolute;visibility:visible;mso-wrap-style:square" from="9120,9540" to="912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line id="Line 31" o:spid="_x0000_s1055" style="position:absolute;visibility:visible;mso-wrap-style:square" from="4560,10440" to="7680,10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32" o:spid="_x0000_s1056" style="position:absolute;visibility:visible;mso-wrap-style:square" from="1800,10366" to="2640,10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33" o:spid="_x0000_s1057" style="position:absolute;visibility:visible;mso-wrap-style:square" from="1800,10366" to="1800,10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line id="Line 34" o:spid="_x0000_s1058" style="position:absolute;visibility:visible;mso-wrap-style:square" from="2280,10186" to="2280,10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line id="Line 35" o:spid="_x0000_s1059" style="position:absolute;visibility:visible;mso-wrap-style:square" from="2640,10366" to="2640,10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<v:stroke endarrow="block"/>
                </v:line>
                <v:line id="Line 36" o:spid="_x0000_s1060" style="position:absolute;visibility:visible;mso-wrap-style:square" from="6000,10260" to="6000,10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<v:stroke endarrow="block"/>
                </v:line>
                <v:line id="Line 37" o:spid="_x0000_s1061" style="position:absolute;visibility:visible;mso-wrap-style:square" from="7680,10440" to="768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38" o:spid="_x0000_s1062" style="position:absolute;visibility:visible;mso-wrap-style:square" from="8880,10366" to="9840,10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39" o:spid="_x0000_s1063" style="position:absolute;visibility:visible;mso-wrap-style:square" from="8880,10366" to="8880,10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40" o:spid="_x0000_s1064" style="position:absolute;visibility:visible;mso-wrap-style:square" from="9840,10366" to="9840,10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  <v:stroke endarrow="block"/>
                </v:line>
                <v:line id="Line 41" o:spid="_x0000_s1065" style="position:absolute;visibility:visible;mso-wrap-style:square" from="8880,10366" to="8880,10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42" o:spid="_x0000_s1066" style="position:absolute;visibility:visible;mso-wrap-style:square" from="9360,10186" to="9360,10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line id="Line 43" o:spid="_x0000_s1067" style="position:absolute;visibility:visible;mso-wrap-style:square" from="3960,12960" to="3960,13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    <v:stroke endarrow="block"/>
                </v:line>
                <v:line id="Line 44" o:spid="_x0000_s1068" style="position:absolute;visibility:visible;mso-wrap-style:square" from="7200,12960" to="852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45" o:spid="_x0000_s1069" style="position:absolute;visibility:visible;mso-wrap-style:square" from="7200,12960" to="7200,13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46" o:spid="_x0000_s1070" style="position:absolute;visibility:visible;mso-wrap-style:square" from="8520,12960" to="8520,13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    <v:stroke endarrow="block"/>
                </v:line>
                <v:rect id="Rectangle 47" o:spid="_x0000_s1071" style="position:absolute;left:4080;top:11460;width:2160;height:4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Ud8MIA&#10;AADbAAAADwAAAGRycy9kb3ducmV2LnhtbESPwWrDMBBE74X+g9hCLqGRE4JbnCihFAqlp1RJ74u1&#10;sUyslZGU2P77KlDocZiZN8x2P7pO3CjE1rOC5aIAQVx703Kj4HT8eH4FEROywc4zKZgown73+LDF&#10;yviBv+mmUyMyhGOFCmxKfSVlrC05jAvfE2fv7IPDlGVopAk4ZLjr5KooSumw5bxgsad3S/VFX50C&#10;fCntfNJDV8zbaf3zFfTl0GulZk/j2wZEojH9h//an0bBuoT7l/wD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9R3wwgAAANsAAAAPAAAAAAAAAAAAAAAAAJgCAABkcnMvZG93&#10;bnJldi54bWxQSwUGAAAAAAQABAD1AAAAhwMAAAAA&#10;">
                  <v:textbox style="layout-flow:vertical;mso-layout-flow-alt:bottom-to-top" inset=".5mm,.3mm,.5mm,.3mm">
                    <w:txbxContent>
                      <w:p w:rsidR="00D71B7F" w:rsidRDefault="00D71B7F" w:rsidP="00D71B7F">
                        <w:pPr>
                          <w:jc w:val="center"/>
                        </w:pPr>
                        <w:r>
                          <w:t>Ticketing</w:t>
                        </w:r>
                      </w:p>
                    </w:txbxContent>
                  </v:textbox>
                </v:rect>
                <v:line id="Line 48" o:spid="_x0000_s1072" style="position:absolute;visibility:visible;mso-wrap-style:square" from="3960,12960" to="516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9" o:spid="_x0000_s1073" style="position:absolute;visibility:visible;mso-wrap-style:square" from="4560,12780" to="456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<v:stroke endarrow="block"/>
                </v:line>
                <v:line id="Line 50" o:spid="_x0000_s1074" style="position:absolute;visibility:visible;mso-wrap-style:square" from="5160,12957" to="5160,13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    <v:stroke endarrow="block"/>
                </v:line>
                <v:line id="Line 51" o:spid="_x0000_s1075" style="position:absolute;visibility:visible;mso-wrap-style:square" from="7680,12780" to="768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52" o:spid="_x0000_s1076" style="position:absolute;visibility:visible;mso-wrap-style:square" from="4560,10440" to="456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  <v:line id="Line 53" o:spid="_x0000_s1077" style="position:absolute;visibility:visible;mso-wrap-style:square" from="5160,10440" to="516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line id="Line 54" o:spid="_x0000_s1078" style="position:absolute;visibility:visible;mso-wrap-style:square" from="5760,10440" to="576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vi8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S+LxAAAANsAAAAPAAAAAAAAAAAA&#10;AAAAAKECAABkcnMvZG93bnJldi54bWxQSwUGAAAAAAQABAD5AAAAkgMAAAAA&#10;">
                  <v:stroke endarrow="block"/>
                </v:line>
                <v:line id="Line 55" o:spid="_x0000_s1079" style="position:absolute;visibility:visible;mso-wrap-style:square" from="6480,10440" to="648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3/8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Lf/xAAAANsAAAAPAAAAAAAAAAAA&#10;AAAAAKECAABkcnMvZG93bnJldi54bWxQSwUGAAAAAAQABAD5AAAAkgMAAAAA&#10;">
                  <v:stroke endarrow="block"/>
                </v:line>
                <v:line id="Line 56" o:spid="_x0000_s1080" style="position:absolute;visibility:visible;mso-wrap-style:square" from="7080,10440" to="7080,1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QSZMQAAADbAAAADwAAAGRycy9kb3ducmV2LnhtbESPS2vDMBCE74X8B7GB3Bo5hbzcKCHU&#10;FHJoCnnQ89baWibWyliqo/77KFDIcZiZb5jVJtpG9NT52rGCyTgDQVw6XXOl4Hx6f16A8AFZY+OY&#10;FPyRh8168LTCXLsrH6g/hkokCPscFZgQ2lxKXxqy6MeuJU7ej+sshiS7SuoOrwluG/mSZTNpsea0&#10;YLClN0Pl5fhrFcxNcZBzWXycPou+nizjPn59L5UaDeP2FUSgGB7h//ZOK5hO4f4l/QC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pBJkxAAAANsAAAAPAAAAAAAAAAAA&#10;AAAAAKECAABkcnMvZG93bnJldi54bWxQSwUGAAAAAAQABAD5AAAAkgMAAAAA&#10;">
                  <v:stroke endarrow="block"/>
                </v:line>
                <w10:wrap type="topAndBottom"/>
              </v:group>
            </w:pict>
          </mc:Fallback>
        </mc:AlternateContent>
      </w:r>
    </w:p>
    <w:sectPr w:rsidR="00DD31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160" w:rsidRDefault="00740160" w:rsidP="003E704E">
      <w:pPr>
        <w:spacing w:after="0" w:line="240" w:lineRule="auto"/>
      </w:pPr>
      <w:r>
        <w:separator/>
      </w:r>
    </w:p>
  </w:endnote>
  <w:endnote w:type="continuationSeparator" w:id="0">
    <w:p w:rsidR="00740160" w:rsidRDefault="00740160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3E704E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Bareme  </w:t>
    </w:r>
    <w:r>
      <w:rPr>
        <w:sz w:val="16"/>
      </w:rPr>
      <w:t>proba</w:t>
    </w:r>
    <w:r>
      <w:rPr>
        <w:sz w:val="16"/>
      </w:rPr>
      <w:t xml:space="preserve">  s</w:t>
    </w:r>
    <w:r>
      <w:rPr>
        <w:sz w:val="16"/>
      </w:rPr>
      <w:t>crisă_Organizator de conferințe, congrese, târguri și expoziții_sesiunea ianuarie_februarie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160" w:rsidRDefault="00740160" w:rsidP="003E704E">
      <w:pPr>
        <w:spacing w:after="0" w:line="240" w:lineRule="auto"/>
      </w:pPr>
      <w:r>
        <w:separator/>
      </w:r>
    </w:p>
  </w:footnote>
  <w:footnote w:type="continuationSeparator" w:id="0">
    <w:p w:rsidR="00740160" w:rsidRDefault="00740160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2E5415"/>
    <w:rsid w:val="00320190"/>
    <w:rsid w:val="003E704E"/>
    <w:rsid w:val="004375AB"/>
    <w:rsid w:val="005E6C51"/>
    <w:rsid w:val="00721B22"/>
    <w:rsid w:val="00724C6E"/>
    <w:rsid w:val="00740160"/>
    <w:rsid w:val="00766C98"/>
    <w:rsid w:val="00890F56"/>
    <w:rsid w:val="00955983"/>
    <w:rsid w:val="00961840"/>
    <w:rsid w:val="00BD4E9C"/>
    <w:rsid w:val="00D71B7F"/>
    <w:rsid w:val="00DD31B5"/>
    <w:rsid w:val="00DE2CA0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2015-02-03T07:28:00Z</dcterms:created>
  <dcterms:modified xsi:type="dcterms:W3CDTF">2015-02-03T07:28:00Z</dcterms:modified>
</cp:coreProperties>
</file>